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501"/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6"/>
        <w:gridCol w:w="1651"/>
        <w:gridCol w:w="1651"/>
        <w:gridCol w:w="2506"/>
        <w:gridCol w:w="2214"/>
      </w:tblGrid>
      <w:tr w:rsidR="00A62308" w:rsidTr="00635358">
        <w:trPr>
          <w:trHeight w:val="270"/>
        </w:trPr>
        <w:tc>
          <w:tcPr>
            <w:tcW w:w="9638" w:type="dxa"/>
            <w:gridSpan w:val="5"/>
          </w:tcPr>
          <w:p w:rsidR="00A62308" w:rsidRDefault="00A62308" w:rsidP="00635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.05.</w:t>
            </w:r>
          </w:p>
          <w:p w:rsidR="00A62308" w:rsidRDefault="00A62308" w:rsidP="00635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Четверг.</w:t>
            </w:r>
          </w:p>
        </w:tc>
      </w:tr>
      <w:tr w:rsidR="00A62308" w:rsidTr="00635358">
        <w:trPr>
          <w:trHeight w:val="267"/>
        </w:trPr>
        <w:tc>
          <w:tcPr>
            <w:tcW w:w="1616" w:type="dxa"/>
          </w:tcPr>
          <w:p w:rsidR="00A62308" w:rsidRDefault="00A62308" w:rsidP="00635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651" w:type="dxa"/>
          </w:tcPr>
          <w:p w:rsidR="00A62308" w:rsidRDefault="00A62308" w:rsidP="00635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1651" w:type="dxa"/>
          </w:tcPr>
          <w:p w:rsidR="00A62308" w:rsidRDefault="00A62308" w:rsidP="00635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2506" w:type="dxa"/>
          </w:tcPr>
          <w:p w:rsidR="00A62308" w:rsidRDefault="00A62308" w:rsidP="00635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2214" w:type="dxa"/>
          </w:tcPr>
          <w:p w:rsidR="00A62308" w:rsidRDefault="00A62308" w:rsidP="00635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Домашнее задание.</w:t>
            </w:r>
          </w:p>
        </w:tc>
      </w:tr>
      <w:tr w:rsidR="00A62308" w:rsidRPr="00FF5992" w:rsidTr="00635358">
        <w:trPr>
          <w:trHeight w:val="13457"/>
        </w:trPr>
        <w:tc>
          <w:tcPr>
            <w:tcW w:w="1616" w:type="dxa"/>
          </w:tcPr>
          <w:p w:rsidR="00A62308" w:rsidRPr="006C522D" w:rsidRDefault="00A62308" w:rsidP="0063535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6C522D">
              <w:rPr>
                <w:rFonts w:ascii="Times New Roman" w:hAnsi="Times New Roman"/>
                <w:sz w:val="24"/>
                <w:szCs w:val="24"/>
              </w:rPr>
              <w:t>Изобрази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6C522D">
              <w:rPr>
                <w:rFonts w:ascii="Times New Roman" w:hAnsi="Times New Roman"/>
                <w:sz w:val="24"/>
                <w:szCs w:val="24"/>
              </w:rPr>
              <w:t>тельное</w:t>
            </w:r>
            <w:proofErr w:type="gramEnd"/>
            <w:r w:rsidRPr="006C522D">
              <w:rPr>
                <w:rFonts w:ascii="Times New Roman" w:hAnsi="Times New Roman"/>
                <w:sz w:val="24"/>
                <w:szCs w:val="24"/>
              </w:rPr>
              <w:t xml:space="preserve"> искусство 7 класс</w:t>
            </w:r>
          </w:p>
        </w:tc>
        <w:tc>
          <w:tcPr>
            <w:tcW w:w="1651" w:type="dxa"/>
          </w:tcPr>
          <w:p w:rsidR="00A62308" w:rsidRPr="006C522D" w:rsidRDefault="00A62308" w:rsidP="00635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22D">
              <w:rPr>
                <w:rFonts w:ascii="Times New Roman" w:hAnsi="Times New Roman"/>
                <w:sz w:val="24"/>
                <w:szCs w:val="24"/>
              </w:rPr>
              <w:t>10.10 – 10.40</w:t>
            </w:r>
          </w:p>
          <w:p w:rsidR="00A62308" w:rsidRPr="006C522D" w:rsidRDefault="00A62308" w:rsidP="00635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22D">
              <w:rPr>
                <w:rFonts w:ascii="Times New Roman" w:hAnsi="Times New Roman"/>
                <w:sz w:val="24"/>
                <w:szCs w:val="24"/>
              </w:rPr>
              <w:t xml:space="preserve">онлайн </w:t>
            </w:r>
            <w:proofErr w:type="gramStart"/>
            <w:r w:rsidRPr="006C522D">
              <w:rPr>
                <w:rFonts w:ascii="Times New Roman" w:hAnsi="Times New Roman"/>
                <w:sz w:val="24"/>
                <w:szCs w:val="24"/>
              </w:rPr>
              <w:t>-у</w:t>
            </w:r>
            <w:proofErr w:type="gramEnd"/>
            <w:r w:rsidRPr="006C522D">
              <w:rPr>
                <w:rFonts w:ascii="Times New Roman" w:hAnsi="Times New Roman"/>
                <w:sz w:val="24"/>
                <w:szCs w:val="24"/>
              </w:rPr>
              <w:t>рок</w:t>
            </w:r>
          </w:p>
          <w:p w:rsidR="00A62308" w:rsidRPr="006C522D" w:rsidRDefault="00A62308" w:rsidP="00635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1" w:type="dxa"/>
          </w:tcPr>
          <w:p w:rsidR="00A62308" w:rsidRPr="006C522D" w:rsidRDefault="00A62308" w:rsidP="00635358">
            <w:pPr>
              <w:shd w:val="clear" w:color="auto" w:fill="FFFFFF"/>
              <w:spacing w:after="0" w:line="240" w:lineRule="auto"/>
              <w:ind w:left="-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05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Телевизион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Pr="003F05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ное</w:t>
            </w:r>
            <w:proofErr w:type="spellEnd"/>
            <w:proofErr w:type="gramEnd"/>
            <w:r w:rsidRPr="003F05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изображение, его особенности и возможности (видеосюжет, репортаж и др.)..</w:t>
            </w:r>
          </w:p>
        </w:tc>
        <w:tc>
          <w:tcPr>
            <w:tcW w:w="2506" w:type="dxa"/>
          </w:tcPr>
          <w:p w:rsidR="00FF5992" w:rsidRDefault="00FF5992" w:rsidP="00FF599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Пройти по ссылке:</w:t>
            </w:r>
          </w:p>
          <w:p w:rsidR="00A62308" w:rsidRDefault="00FF5992" w:rsidP="00FF599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AD7FCB">
                <w:rPr>
                  <w:rStyle w:val="a3"/>
                  <w:rFonts w:ascii="Times New Roman" w:hAnsi="Times New Roman"/>
                  <w:sz w:val="24"/>
                  <w:szCs w:val="24"/>
                </w:rPr>
                <w:t>http://mansa-uroki.blogspot.com/2015/08/blog-post_37.html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F5992" w:rsidRPr="00FF5992" w:rsidRDefault="00FF5992" w:rsidP="00FF599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5992">
              <w:rPr>
                <w:rFonts w:ascii="Verdana" w:hAnsi="Verdana"/>
                <w:sz w:val="18"/>
                <w:szCs w:val="18"/>
              </w:rPr>
              <w:t>Одна из главных студи</w:t>
            </w:r>
            <w:proofErr w:type="gramStart"/>
            <w:r w:rsidRPr="00FF5992">
              <w:rPr>
                <w:rFonts w:ascii="Verdana" w:hAnsi="Verdana"/>
                <w:sz w:val="18"/>
                <w:szCs w:val="18"/>
              </w:rPr>
              <w:t>й-</w:t>
            </w:r>
            <w:proofErr w:type="gramEnd"/>
            <w:r w:rsidRPr="00FF5992">
              <w:rPr>
                <w:rFonts w:ascii="Verdana" w:hAnsi="Verdana"/>
                <w:sz w:val="18"/>
                <w:szCs w:val="18"/>
              </w:rPr>
              <w:t xml:space="preserve"> студия информационных выпусков т.к. информационная функция, это основная функция телевидения. Все средства массовой информации потому и называются так, что первым и главным их качеством – удовлетворять информационные потребности человека, общества, государства. Телевидение распространяет информацию быстрее и эмоциональнее своих предшественников. Регулярное получение социальной информации стало необходимым условием полноценного участия в современной жизни. Информационные выпуски, состоят из репортажей и устных сообщений о том, что происходит в мире, стране, в городе в последние часы. Все остальные телепередачи располагаются в интервалах между выпусками новостей. </w:t>
            </w:r>
          </w:p>
          <w:p w:rsidR="00FF5992" w:rsidRPr="00FF5992" w:rsidRDefault="00FF5992" w:rsidP="00FF599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5992">
              <w:rPr>
                <w:rFonts w:ascii="Verdana" w:hAnsi="Verdana"/>
                <w:sz w:val="18"/>
                <w:szCs w:val="18"/>
              </w:rPr>
              <w:t>(Учитель задаёт вопрос)</w:t>
            </w:r>
          </w:p>
          <w:p w:rsidR="00FF5992" w:rsidRPr="00FF5992" w:rsidRDefault="00FF5992" w:rsidP="00FF599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5992">
              <w:rPr>
                <w:rFonts w:ascii="Verdana" w:hAnsi="Verdana"/>
                <w:sz w:val="18"/>
                <w:szCs w:val="18"/>
              </w:rPr>
              <w:t xml:space="preserve">- Как вы </w:t>
            </w:r>
            <w:proofErr w:type="gramStart"/>
            <w:r w:rsidRPr="00FF5992">
              <w:rPr>
                <w:rFonts w:ascii="Verdana" w:hAnsi="Verdana"/>
                <w:sz w:val="18"/>
                <w:szCs w:val="18"/>
              </w:rPr>
              <w:t>думаете</w:t>
            </w:r>
            <w:proofErr w:type="gramEnd"/>
            <w:r w:rsidRPr="00FF5992">
              <w:rPr>
                <w:rFonts w:ascii="Verdana" w:hAnsi="Verdana"/>
                <w:sz w:val="18"/>
                <w:szCs w:val="18"/>
              </w:rPr>
              <w:t xml:space="preserve"> по какой причине может произойти сдвиг выпуска новостей по времени?</w:t>
            </w:r>
          </w:p>
          <w:p w:rsidR="00FF5992" w:rsidRPr="00FF5992" w:rsidRDefault="00FF5992" w:rsidP="00FF599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5992">
              <w:rPr>
                <w:rFonts w:ascii="Verdana" w:hAnsi="Verdana"/>
                <w:sz w:val="18"/>
                <w:szCs w:val="18"/>
              </w:rPr>
              <w:t>( Ученики отвечают)</w:t>
            </w:r>
          </w:p>
          <w:p w:rsidR="00FF5992" w:rsidRPr="00FF5992" w:rsidRDefault="00FF5992" w:rsidP="00FF599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5992">
              <w:rPr>
                <w:rFonts w:ascii="Verdana" w:hAnsi="Verdana"/>
                <w:sz w:val="18"/>
                <w:szCs w:val="18"/>
              </w:rPr>
              <w:t xml:space="preserve">(Учитель) - Сдвиг </w:t>
            </w:r>
            <w:r w:rsidRPr="00FF5992">
              <w:rPr>
                <w:rFonts w:ascii="Verdana" w:hAnsi="Verdana"/>
                <w:sz w:val="18"/>
                <w:szCs w:val="18"/>
              </w:rPr>
              <w:lastRenderedPageBreak/>
              <w:t>выпуска новостей с традиционного места и времени в эфире – событие чрезвычайное. В выпусках новостей принято сообщать о наиболее существенных фактах из сферы политики. А затем новости медицины, культуры, науки. Особое место занимают новости спорта. Всегда привлекательна информация, вечного противостояния человека и природы: восхождение, перелеты, глубинные погружения.</w:t>
            </w:r>
          </w:p>
          <w:p w:rsidR="00F07877" w:rsidRDefault="00F07877" w:rsidP="00F07877">
            <w:pPr>
              <w:pStyle w:val="a4"/>
              <w:shd w:val="clear" w:color="auto" w:fill="FFFFFF"/>
            </w:pPr>
            <w:r>
              <w:rPr>
                <w:rFonts w:ascii="Verdana" w:hAnsi="Verdana"/>
                <w:sz w:val="18"/>
                <w:szCs w:val="18"/>
              </w:rPr>
              <w:t>Творческий коллектив</w:t>
            </w:r>
            <w:proofErr w:type="gramStart"/>
            <w:r>
              <w:rPr>
                <w:rFonts w:ascii="Verdana" w:hAnsi="Verdana"/>
                <w:sz w:val="18"/>
                <w:szCs w:val="18"/>
              </w:rPr>
              <w:t xml:space="preserve"> :</w:t>
            </w:r>
            <w:proofErr w:type="gramEnd"/>
          </w:p>
          <w:p w:rsidR="00F07877" w:rsidRDefault="00F07877" w:rsidP="00F07877">
            <w:pPr>
              <w:pStyle w:val="a4"/>
              <w:numPr>
                <w:ilvl w:val="0"/>
                <w:numId w:val="1"/>
              </w:numPr>
              <w:shd w:val="clear" w:color="auto" w:fill="FFFFFF"/>
              <w:spacing w:line="274" w:lineRule="atLeast"/>
            </w:pP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>Тележурналист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t xml:space="preserve"> - наиболее популярна среди всех телевизионных профессий. Это любимчики публики и, как правило, хороших и талантливых журналистов на телевидении всегда не хватает.</w:t>
            </w:r>
          </w:p>
          <w:p w:rsidR="00F07877" w:rsidRDefault="00F07877" w:rsidP="00F07877">
            <w:pPr>
              <w:pStyle w:val="a4"/>
              <w:numPr>
                <w:ilvl w:val="0"/>
                <w:numId w:val="1"/>
              </w:numPr>
              <w:shd w:val="clear" w:color="auto" w:fill="FFFFFF"/>
              <w:spacing w:line="274" w:lineRule="atLeast"/>
            </w:pP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>Телеведущий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t xml:space="preserve"> - это лицо любой программы и это делает его вторым по популярности среди телевизионных профессий. У каждого телезрителя есть свой любимый телеведущий.</w:t>
            </w:r>
          </w:p>
          <w:p w:rsidR="00F07877" w:rsidRDefault="00F07877" w:rsidP="00F07877">
            <w:pPr>
              <w:pStyle w:val="a4"/>
              <w:numPr>
                <w:ilvl w:val="0"/>
                <w:numId w:val="1"/>
              </w:numPr>
              <w:shd w:val="clear" w:color="auto" w:fill="FFFFFF"/>
              <w:spacing w:line="274" w:lineRule="atLeast"/>
            </w:pP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>Редактор телепрограмм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t xml:space="preserve"> - всегда работает за кадром, но 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lastRenderedPageBreak/>
              <w:t>именно от него зависит качество телепередач. Вся рутинная организационная работа ложится на его плечи.</w:t>
            </w:r>
          </w:p>
          <w:p w:rsidR="00F07877" w:rsidRDefault="00F07877" w:rsidP="00F07877">
            <w:pPr>
              <w:pStyle w:val="a4"/>
              <w:numPr>
                <w:ilvl w:val="0"/>
                <w:numId w:val="1"/>
              </w:numPr>
              <w:shd w:val="clear" w:color="auto" w:fill="FFFFFF"/>
              <w:spacing w:line="274" w:lineRule="atLeast"/>
            </w:pP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>Режиссер телевизионных программ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t xml:space="preserve"> - одна из интереснейших профессий, вед этот человек работает с актерами, ведущими, записывает трансляции, руководит монтажом и озвучиванием.</w:t>
            </w:r>
          </w:p>
          <w:p w:rsidR="00F07877" w:rsidRDefault="00F07877" w:rsidP="00F07877">
            <w:pPr>
              <w:pStyle w:val="a4"/>
              <w:numPr>
                <w:ilvl w:val="0"/>
                <w:numId w:val="1"/>
              </w:numPr>
              <w:shd w:val="clear" w:color="auto" w:fill="FFFFFF"/>
              <w:spacing w:line="274" w:lineRule="atLeast"/>
            </w:pP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 xml:space="preserve">Телеоператор 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t>- профессия, требующая умения работы с техникой и оптикой, знания законов света, цвета и композиций.</w:t>
            </w:r>
          </w:p>
          <w:p w:rsidR="00F07877" w:rsidRDefault="00F07877" w:rsidP="00F07877">
            <w:pPr>
              <w:pStyle w:val="a4"/>
              <w:numPr>
                <w:ilvl w:val="0"/>
                <w:numId w:val="1"/>
              </w:numPr>
              <w:shd w:val="clear" w:color="auto" w:fill="FFFFFF"/>
              <w:spacing w:line="274" w:lineRule="atLeast"/>
            </w:pP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>Режиссер монтажа телепрограмм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t xml:space="preserve"> - человек, который монтирует как уже записанные программы, так и те, которые выходят в прямом эфире.</w:t>
            </w:r>
          </w:p>
          <w:p w:rsidR="00F07877" w:rsidRDefault="00F07877" w:rsidP="00F07877">
            <w:pPr>
              <w:pStyle w:val="a4"/>
              <w:numPr>
                <w:ilvl w:val="0"/>
                <w:numId w:val="1"/>
              </w:numPr>
              <w:shd w:val="clear" w:color="auto" w:fill="FFFFFF"/>
              <w:spacing w:line="274" w:lineRule="atLeast"/>
            </w:pP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>Звукорежиссер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t xml:space="preserve"> - профессия предполагает знание компьютерных технологий обработки и записи звука.</w:t>
            </w:r>
          </w:p>
          <w:p w:rsidR="00F07877" w:rsidRDefault="00F07877" w:rsidP="00F07877">
            <w:pPr>
              <w:pStyle w:val="a4"/>
              <w:numPr>
                <w:ilvl w:val="0"/>
                <w:numId w:val="1"/>
              </w:numPr>
              <w:shd w:val="clear" w:color="auto" w:fill="FFFFFF"/>
              <w:spacing w:line="274" w:lineRule="atLeast"/>
            </w:pP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 xml:space="preserve">Музыкальный </w:t>
            </w: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lastRenderedPageBreak/>
              <w:t>редактор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t xml:space="preserve"> - отличается умением создавать определенное настроение и атмосферу, единство изображения и музыки.</w:t>
            </w:r>
          </w:p>
          <w:p w:rsidR="00F07877" w:rsidRDefault="00F07877" w:rsidP="00F07877">
            <w:pPr>
              <w:pStyle w:val="a4"/>
              <w:numPr>
                <w:ilvl w:val="0"/>
                <w:numId w:val="1"/>
              </w:numPr>
              <w:shd w:val="clear" w:color="auto" w:fill="FFFFFF"/>
              <w:spacing w:line="274" w:lineRule="atLeast"/>
            </w:pP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>Художник-гример телепрограмм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t xml:space="preserve"> - благодаря ему красиво смотрятся в экране политики, телеведущие и гости телепрограмм.</w:t>
            </w:r>
          </w:p>
          <w:p w:rsidR="00F07877" w:rsidRDefault="00F07877" w:rsidP="00F07877">
            <w:pPr>
              <w:pStyle w:val="a4"/>
              <w:numPr>
                <w:ilvl w:val="0"/>
                <w:numId w:val="1"/>
              </w:numPr>
              <w:shd w:val="clear" w:color="auto" w:fill="FFFFFF"/>
              <w:spacing w:line="274" w:lineRule="atLeast"/>
            </w:pP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 xml:space="preserve">Организатор </w:t>
            </w:r>
            <w:proofErr w:type="spellStart"/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>телепроизвод</w:t>
            </w: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>-</w:t>
            </w:r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>ства</w:t>
            </w:r>
            <w:proofErr w:type="spellEnd"/>
            <w:r>
              <w:rPr>
                <w:rFonts w:ascii="Verdana" w:hAnsi="Verdana"/>
                <w:color w:val="000000"/>
                <w:sz w:val="18"/>
                <w:szCs w:val="18"/>
                <w:u w:val="single"/>
              </w:rPr>
              <w:t>, директор съемочной группы, линейный и исполнительный продюсер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t xml:space="preserve"> - это разные названия одной профессии. Человек или группа людей, отвечающих за организацию телевизионного производства. </w:t>
            </w:r>
          </w:p>
          <w:p w:rsidR="00FF5992" w:rsidRPr="00FF5992" w:rsidRDefault="00FF5992" w:rsidP="00FF599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4" w:type="dxa"/>
          </w:tcPr>
          <w:p w:rsidR="00A62308" w:rsidRPr="00FF5992" w:rsidRDefault="00A62308" w:rsidP="00A623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599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  <w:r w:rsidR="00F07877">
              <w:rPr>
                <w:rFonts w:ascii="Times New Roman" w:hAnsi="Times New Roman"/>
                <w:sz w:val="24"/>
                <w:szCs w:val="24"/>
              </w:rPr>
              <w:t>Домашнее задание не задано.</w:t>
            </w:r>
            <w:bookmarkStart w:id="0" w:name="_GoBack"/>
            <w:bookmarkEnd w:id="0"/>
          </w:p>
        </w:tc>
      </w:tr>
    </w:tbl>
    <w:p w:rsidR="004E602E" w:rsidRPr="00FF5992" w:rsidRDefault="004E602E"/>
    <w:sectPr w:rsidR="004E602E" w:rsidRPr="00FF59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1C63CA"/>
    <w:multiLevelType w:val="multilevel"/>
    <w:tmpl w:val="025A7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308"/>
    <w:rsid w:val="004E602E"/>
    <w:rsid w:val="00A62308"/>
    <w:rsid w:val="00F07877"/>
    <w:rsid w:val="00FF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30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230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A6230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30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230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A6230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9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ansa-uroki.blogspot.com/2015/08/blog-post_37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2020-05-16T13:07:00Z</dcterms:created>
  <dcterms:modified xsi:type="dcterms:W3CDTF">2020-05-16T13:37:00Z</dcterms:modified>
</cp:coreProperties>
</file>